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9C" w:rsidRPr="00EF1B60" w:rsidRDefault="0061769C" w:rsidP="0061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1B60">
        <w:rPr>
          <w:rFonts w:ascii="Times New Roman" w:hAnsi="Times New Roman" w:cs="Times New Roman"/>
          <w:b/>
          <w:sz w:val="28"/>
        </w:rPr>
        <w:t xml:space="preserve">ĐÁP ÁN </w:t>
      </w:r>
      <w:r w:rsidRPr="00EF1B60">
        <w:rPr>
          <w:rFonts w:ascii="Times New Roman" w:hAnsi="Times New Roman" w:cs="Times New Roman"/>
          <w:b/>
          <w:sz w:val="28"/>
        </w:rPr>
        <w:t>HÓA</w:t>
      </w:r>
      <w:r w:rsidRPr="00EF1B60">
        <w:rPr>
          <w:rFonts w:ascii="Times New Roman" w:hAnsi="Times New Roman" w:cs="Times New Roman"/>
          <w:b/>
          <w:sz w:val="28"/>
        </w:rPr>
        <w:t xml:space="preserve"> 12 NGÀY 04/11/2017</w:t>
      </w:r>
    </w:p>
    <w:p w:rsidR="009C4C7C" w:rsidRPr="00EF1B60" w:rsidRDefault="0061769C">
      <w:pPr>
        <w:rPr>
          <w:rFonts w:ascii="Times New Roman" w:hAnsi="Times New Roman" w:cs="Times New Roman"/>
          <w:b/>
        </w:rPr>
      </w:pPr>
      <w:r w:rsidRPr="00EF1B60">
        <w:rPr>
          <w:rFonts w:ascii="Times New Roman" w:hAnsi="Times New Roman" w:cs="Times New Roman"/>
          <w:b/>
        </w:rPr>
        <w:t>A. TRẮC NGHIỆM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23"/>
        <w:gridCol w:w="813"/>
        <w:gridCol w:w="774"/>
        <w:gridCol w:w="321"/>
        <w:gridCol w:w="723"/>
        <w:gridCol w:w="813"/>
        <w:gridCol w:w="774"/>
        <w:gridCol w:w="321"/>
        <w:gridCol w:w="723"/>
        <w:gridCol w:w="813"/>
        <w:gridCol w:w="774"/>
        <w:gridCol w:w="321"/>
        <w:gridCol w:w="723"/>
        <w:gridCol w:w="813"/>
        <w:gridCol w:w="920"/>
      </w:tblGrid>
      <w:tr w:rsidR="00EF1B60" w:rsidRPr="00EF1B60" w:rsidTr="0061769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61769C" w:rsidRPr="00EF1B60" w:rsidTr="0061769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9C" w:rsidRPr="0061769C" w:rsidRDefault="0061769C" w:rsidP="006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69C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</w:tbl>
    <w:p w:rsidR="0061769C" w:rsidRPr="00EF1B60" w:rsidRDefault="0061769C" w:rsidP="00EF1B6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F1B60">
        <w:rPr>
          <w:rFonts w:ascii="Times New Roman" w:hAnsi="Times New Roman" w:cs="Times New Roman"/>
          <w:b/>
        </w:rPr>
        <w:t>B. TỰ LUẬN: (4 điểm)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  <w:b/>
        </w:rPr>
      </w:pPr>
      <w:r w:rsidRPr="00EF1B60">
        <w:rPr>
          <w:rFonts w:ascii="Times New Roman" w:hAnsi="Times New Roman" w:cs="Times New Roman"/>
          <w:b/>
        </w:rPr>
        <w:t>Câu 1: 1đ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nC</w:t>
      </w:r>
      <w:r w:rsidRPr="00EF1B60">
        <w:rPr>
          <w:rFonts w:ascii="Times New Roman" w:hAnsi="Times New Roman" w:cs="Times New Roman"/>
          <w:vertAlign w:val="subscript"/>
        </w:rPr>
        <w:t>6</w:t>
      </w:r>
      <w:r w:rsidRPr="00EF1B60">
        <w:rPr>
          <w:rFonts w:ascii="Times New Roman" w:hAnsi="Times New Roman" w:cs="Times New Roman"/>
        </w:rPr>
        <w:t>H</w:t>
      </w:r>
      <w:r w:rsidRPr="00EF1B60">
        <w:rPr>
          <w:rFonts w:ascii="Times New Roman" w:hAnsi="Times New Roman" w:cs="Times New Roman"/>
          <w:vertAlign w:val="subscript"/>
        </w:rPr>
        <w:t>12</w:t>
      </w:r>
      <w:r w:rsidRPr="00EF1B60">
        <w:rPr>
          <w:rFonts w:ascii="Times New Roman" w:hAnsi="Times New Roman" w:cs="Times New Roman"/>
        </w:rPr>
        <w:t>O</w:t>
      </w:r>
      <w:r w:rsidRPr="00EF1B60">
        <w:rPr>
          <w:rFonts w:ascii="Times New Roman" w:hAnsi="Times New Roman" w:cs="Times New Roman"/>
          <w:vertAlign w:val="subscript"/>
        </w:rPr>
        <w:t>6</w:t>
      </w:r>
      <w:r w:rsidRPr="00EF1B60">
        <w:rPr>
          <w:rFonts w:ascii="Times New Roman" w:hAnsi="Times New Roman" w:cs="Times New Roman"/>
        </w:rPr>
        <w:t xml:space="preserve"> =0,2 mol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C</w:t>
      </w:r>
      <w:r w:rsidRPr="00EF1B60">
        <w:rPr>
          <w:rFonts w:ascii="Times New Roman" w:hAnsi="Times New Roman" w:cs="Times New Roman"/>
          <w:vertAlign w:val="subscript"/>
        </w:rPr>
        <w:t>6</w:t>
      </w:r>
      <w:r w:rsidRPr="00EF1B60">
        <w:rPr>
          <w:rFonts w:ascii="Times New Roman" w:hAnsi="Times New Roman" w:cs="Times New Roman"/>
        </w:rPr>
        <w:t>H</w:t>
      </w:r>
      <w:r w:rsidRPr="00EF1B60">
        <w:rPr>
          <w:rFonts w:ascii="Times New Roman" w:hAnsi="Times New Roman" w:cs="Times New Roman"/>
          <w:vertAlign w:val="subscript"/>
        </w:rPr>
        <w:t>12</w:t>
      </w:r>
      <w:r w:rsidRPr="00EF1B60">
        <w:rPr>
          <w:rFonts w:ascii="Times New Roman" w:hAnsi="Times New Roman" w:cs="Times New Roman"/>
        </w:rPr>
        <w:t>O</w:t>
      </w:r>
      <w:r w:rsidRPr="00EF1B60">
        <w:rPr>
          <w:rFonts w:ascii="Times New Roman" w:hAnsi="Times New Roman" w:cs="Times New Roman"/>
          <w:vertAlign w:val="subscript"/>
        </w:rPr>
        <w:t>6</w:t>
      </w:r>
      <w:r w:rsidRPr="00EF1B60">
        <w:rPr>
          <w:rFonts w:ascii="Times New Roman" w:hAnsi="Times New Roman" w:cs="Times New Roman"/>
        </w:rPr>
        <w:t xml:space="preserve">  →    2Ag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0,2          →   0,2 (mol)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mAg= 0,2×108= 21,6 gam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1B60">
        <w:rPr>
          <w:rFonts w:ascii="Times New Roman" w:hAnsi="Times New Roman" w:cs="Times New Roman"/>
          <w:b/>
          <w:u w:val="single"/>
        </w:rPr>
        <w:t>Câu 2: 1đ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- Cách làm giống bài trên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1B60">
        <w:rPr>
          <w:rFonts w:ascii="Times New Roman" w:hAnsi="Times New Roman" w:cs="Times New Roman"/>
          <w:b/>
          <w:u w:val="single"/>
        </w:rPr>
        <w:t>Câu 3: 1đ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nC</w:t>
      </w:r>
      <w:r w:rsidRPr="00EF1B60">
        <w:rPr>
          <w:rFonts w:ascii="Times New Roman" w:hAnsi="Times New Roman" w:cs="Times New Roman"/>
          <w:vertAlign w:val="subscript"/>
        </w:rPr>
        <w:t>2</w:t>
      </w:r>
      <w:r w:rsidRPr="00EF1B60">
        <w:rPr>
          <w:rFonts w:ascii="Times New Roman" w:hAnsi="Times New Roman" w:cs="Times New Roman"/>
        </w:rPr>
        <w:t>H</w:t>
      </w:r>
      <w:r w:rsidRPr="00EF1B60">
        <w:rPr>
          <w:rFonts w:ascii="Times New Roman" w:hAnsi="Times New Roman" w:cs="Times New Roman"/>
          <w:vertAlign w:val="subscript"/>
        </w:rPr>
        <w:t>5</w:t>
      </w:r>
      <w:r w:rsidRPr="00EF1B60">
        <w:rPr>
          <w:rFonts w:ascii="Times New Roman" w:hAnsi="Times New Roman" w:cs="Times New Roman"/>
        </w:rPr>
        <w:t>NH</w:t>
      </w:r>
      <w:r w:rsidRPr="00EF1B60">
        <w:rPr>
          <w:rFonts w:ascii="Times New Roman" w:hAnsi="Times New Roman" w:cs="Times New Roman"/>
          <w:vertAlign w:val="subscript"/>
        </w:rPr>
        <w:t>2</w:t>
      </w:r>
      <w:r w:rsidRPr="00EF1B60">
        <w:rPr>
          <w:rFonts w:ascii="Times New Roman" w:hAnsi="Times New Roman" w:cs="Times New Roman"/>
        </w:rPr>
        <w:t xml:space="preserve"> = 0,1 mol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C</w:t>
      </w:r>
      <w:r w:rsidRPr="00EF1B60">
        <w:rPr>
          <w:rFonts w:ascii="Times New Roman" w:hAnsi="Times New Roman" w:cs="Times New Roman"/>
          <w:vertAlign w:val="subscript"/>
        </w:rPr>
        <w:t>2</w:t>
      </w:r>
      <w:r w:rsidRPr="00EF1B60">
        <w:rPr>
          <w:rFonts w:ascii="Times New Roman" w:hAnsi="Times New Roman" w:cs="Times New Roman"/>
        </w:rPr>
        <w:t>H</w:t>
      </w:r>
      <w:r w:rsidRPr="00EF1B60">
        <w:rPr>
          <w:rFonts w:ascii="Times New Roman" w:hAnsi="Times New Roman" w:cs="Times New Roman"/>
          <w:vertAlign w:val="subscript"/>
        </w:rPr>
        <w:t>5</w:t>
      </w:r>
      <w:r w:rsidRPr="00EF1B60">
        <w:rPr>
          <w:rFonts w:ascii="Times New Roman" w:hAnsi="Times New Roman" w:cs="Times New Roman"/>
        </w:rPr>
        <w:t>NH</w:t>
      </w:r>
      <w:r w:rsidRPr="00EF1B60">
        <w:rPr>
          <w:rFonts w:ascii="Times New Roman" w:hAnsi="Times New Roman" w:cs="Times New Roman"/>
          <w:vertAlign w:val="subscript"/>
        </w:rPr>
        <w:t>2</w:t>
      </w:r>
      <w:r w:rsidRPr="00EF1B60">
        <w:rPr>
          <w:rFonts w:ascii="Times New Roman" w:hAnsi="Times New Roman" w:cs="Times New Roman"/>
        </w:rPr>
        <w:t xml:space="preserve">  +  HCl    →    C</w:t>
      </w:r>
      <w:r w:rsidRPr="00EF1B60">
        <w:rPr>
          <w:rFonts w:ascii="Times New Roman" w:hAnsi="Times New Roman" w:cs="Times New Roman"/>
          <w:vertAlign w:val="subscript"/>
        </w:rPr>
        <w:t>2</w:t>
      </w:r>
      <w:r w:rsidRPr="00EF1B60">
        <w:rPr>
          <w:rFonts w:ascii="Times New Roman" w:hAnsi="Times New Roman" w:cs="Times New Roman"/>
        </w:rPr>
        <w:t>H</w:t>
      </w:r>
      <w:r w:rsidRPr="00EF1B60">
        <w:rPr>
          <w:rFonts w:ascii="Times New Roman" w:hAnsi="Times New Roman" w:cs="Times New Roman"/>
          <w:vertAlign w:val="subscript"/>
        </w:rPr>
        <w:t>5</w:t>
      </w:r>
      <w:r w:rsidRPr="00EF1B60">
        <w:rPr>
          <w:rFonts w:ascii="Times New Roman" w:hAnsi="Times New Roman" w:cs="Times New Roman"/>
        </w:rPr>
        <w:t>NH</w:t>
      </w:r>
      <w:r w:rsidRPr="00EF1B60">
        <w:rPr>
          <w:rFonts w:ascii="Times New Roman" w:hAnsi="Times New Roman" w:cs="Times New Roman"/>
          <w:vertAlign w:val="subscript"/>
        </w:rPr>
        <w:t>3</w:t>
      </w:r>
      <w:r w:rsidRPr="00EF1B60">
        <w:rPr>
          <w:rFonts w:ascii="Times New Roman" w:hAnsi="Times New Roman" w:cs="Times New Roman"/>
        </w:rPr>
        <w:t>Cl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0,1                          →     0,1 (mol)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>mC</w:t>
      </w:r>
      <w:r w:rsidRPr="00EF1B60">
        <w:rPr>
          <w:rFonts w:ascii="Times New Roman" w:hAnsi="Times New Roman" w:cs="Times New Roman"/>
          <w:vertAlign w:val="subscript"/>
        </w:rPr>
        <w:t>2</w:t>
      </w:r>
      <w:r w:rsidRPr="00EF1B60">
        <w:rPr>
          <w:rFonts w:ascii="Times New Roman" w:hAnsi="Times New Roman" w:cs="Times New Roman"/>
        </w:rPr>
        <w:t>H</w:t>
      </w:r>
      <w:r w:rsidRPr="00EF1B60">
        <w:rPr>
          <w:rFonts w:ascii="Times New Roman" w:hAnsi="Times New Roman" w:cs="Times New Roman"/>
          <w:vertAlign w:val="subscript"/>
        </w:rPr>
        <w:t>5</w:t>
      </w:r>
      <w:r w:rsidRPr="00EF1B60">
        <w:rPr>
          <w:rFonts w:ascii="Times New Roman" w:hAnsi="Times New Roman" w:cs="Times New Roman"/>
        </w:rPr>
        <w:t>NH</w:t>
      </w:r>
      <w:r w:rsidRPr="00EF1B60">
        <w:rPr>
          <w:rFonts w:ascii="Times New Roman" w:hAnsi="Times New Roman" w:cs="Times New Roman"/>
          <w:vertAlign w:val="subscript"/>
        </w:rPr>
        <w:t>3</w:t>
      </w:r>
      <w:r w:rsidRPr="00EF1B60">
        <w:rPr>
          <w:rFonts w:ascii="Times New Roman" w:hAnsi="Times New Roman" w:cs="Times New Roman"/>
        </w:rPr>
        <w:t>Cl = 0,1 × 81,5= 8,15 gam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1B60">
        <w:rPr>
          <w:rFonts w:ascii="Times New Roman" w:hAnsi="Times New Roman" w:cs="Times New Roman"/>
          <w:b/>
          <w:u w:val="single"/>
        </w:rPr>
        <w:t>Câu 4: 1đ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</w:rPr>
        <w:t xml:space="preserve">-Cách làm giống bài 3  </w:t>
      </w: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</w:p>
    <w:p w:rsidR="0061769C" w:rsidRPr="00EF1B60" w:rsidRDefault="0061769C" w:rsidP="00EF1B60">
      <w:pPr>
        <w:spacing w:after="0" w:line="240" w:lineRule="auto"/>
        <w:rPr>
          <w:rFonts w:ascii="Times New Roman" w:hAnsi="Times New Roman" w:cs="Times New Roman"/>
        </w:rPr>
      </w:pPr>
      <w:r w:rsidRPr="00EF1B60">
        <w:rPr>
          <w:rFonts w:ascii="Times New Roman" w:hAnsi="Times New Roman" w:cs="Times New Roman"/>
          <w:b/>
          <w:u w:val="single"/>
        </w:rPr>
        <w:t>*lưu ý</w:t>
      </w:r>
      <w:r w:rsidRPr="00EF1B60">
        <w:rPr>
          <w:rFonts w:ascii="Times New Roman" w:hAnsi="Times New Roman" w:cs="Times New Roman"/>
        </w:rPr>
        <w:t xml:space="preserve"> :</w:t>
      </w:r>
    </w:p>
    <w:p w:rsidR="0061769C" w:rsidRPr="00EF1B60" w:rsidRDefault="0061769C" w:rsidP="00EF1B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B60">
        <w:rPr>
          <w:rFonts w:ascii="Times New Roman" w:hAnsi="Times New Roman"/>
          <w:sz w:val="24"/>
          <w:szCs w:val="24"/>
        </w:rPr>
        <w:t>Học sinh làm cách nào cũng được, nếu đúng vẫn cho đủ số điểm</w:t>
      </w:r>
    </w:p>
    <w:p w:rsidR="0061769C" w:rsidRPr="00EF1B60" w:rsidRDefault="0061769C" w:rsidP="00EF1B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F1B60">
        <w:rPr>
          <w:rFonts w:ascii="Times New Roman" w:hAnsi="Times New Roman"/>
          <w:sz w:val="24"/>
          <w:szCs w:val="24"/>
        </w:rPr>
        <w:t>Tất cả 4 bài này bắt buộc học sinh phải viết ptpu hóa học, nếu không viết thì chỉ tính điểm số mol thôi (0,25đ)</w:t>
      </w:r>
      <w:r w:rsidR="00EF1B60" w:rsidRPr="00EF1B60">
        <w:rPr>
          <w:rFonts w:ascii="Times New Roman" w:hAnsi="Times New Roman"/>
        </w:rPr>
        <w:t xml:space="preserve"> </w:t>
      </w:r>
    </w:p>
    <w:sectPr w:rsidR="0061769C" w:rsidRPr="00EF1B60" w:rsidSect="00EF1B60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5BF"/>
    <w:multiLevelType w:val="hybridMultilevel"/>
    <w:tmpl w:val="5D84F64C"/>
    <w:lvl w:ilvl="0" w:tplc="9E7A50C8">
      <w:start w:val="2"/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9C"/>
    <w:rsid w:val="001C5EF3"/>
    <w:rsid w:val="00486994"/>
    <w:rsid w:val="0061769C"/>
    <w:rsid w:val="00867B6C"/>
    <w:rsid w:val="009C4C7C"/>
    <w:rsid w:val="00BA324E"/>
    <w:rsid w:val="00C6073A"/>
    <w:rsid w:val="00E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9C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9C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2</cp:revision>
  <dcterms:created xsi:type="dcterms:W3CDTF">2017-11-04T01:21:00Z</dcterms:created>
  <dcterms:modified xsi:type="dcterms:W3CDTF">2017-11-04T01:24:00Z</dcterms:modified>
</cp:coreProperties>
</file>